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679" w:rsidRDefault="009C6936" w:rsidP="009C6936">
      <w:pPr>
        <w:jc w:val="center"/>
        <w:rPr>
          <w:sz w:val="56"/>
          <w:szCs w:val="56"/>
        </w:rPr>
      </w:pPr>
      <w:r>
        <w:rPr>
          <w:sz w:val="56"/>
          <w:szCs w:val="56"/>
        </w:rPr>
        <w:t>Colombia</w:t>
      </w:r>
    </w:p>
    <w:p w:rsidR="009C6936" w:rsidRDefault="00B442AA" w:rsidP="009C6936">
      <w:pPr>
        <w:rPr>
          <w:sz w:val="24"/>
          <w:szCs w:val="24"/>
        </w:rPr>
      </w:pPr>
      <w:r>
        <w:rPr>
          <w:sz w:val="24"/>
          <w:szCs w:val="24"/>
        </w:rPr>
        <w:t xml:space="preserve">I början av 1800-talet efter självständigheten från Spanien förekom det strider mellan de två stora politiska partierna, nämligen de konservativa och de liberala. Samtidigt under 1800-talet så utbröts en hel rad olika inbördeskrig. Tusendagarskriget pågick mellan 1899 och 1902, detta var det mest omfattande och tog ca 100 000 människors liv. </w:t>
      </w:r>
    </w:p>
    <w:p w:rsidR="00B4336A" w:rsidRDefault="007E31D7" w:rsidP="009C6936">
      <w:pPr>
        <w:rPr>
          <w:sz w:val="24"/>
          <w:szCs w:val="24"/>
        </w:rPr>
      </w:pPr>
      <w:r>
        <w:rPr>
          <w:sz w:val="24"/>
          <w:szCs w:val="24"/>
        </w:rPr>
        <w:t xml:space="preserve">Efter </w:t>
      </w:r>
      <w:r w:rsidR="00A202F9">
        <w:rPr>
          <w:sz w:val="24"/>
          <w:szCs w:val="24"/>
        </w:rPr>
        <w:t xml:space="preserve">ett tag lugnade stämningen ner sig och den liberale ledaren Jorge </w:t>
      </w:r>
      <w:proofErr w:type="spellStart"/>
      <w:r w:rsidR="00A202F9">
        <w:rPr>
          <w:sz w:val="24"/>
          <w:szCs w:val="24"/>
        </w:rPr>
        <w:t>Eliécer</w:t>
      </w:r>
      <w:proofErr w:type="spellEnd"/>
      <w:r w:rsidR="00A202F9">
        <w:rPr>
          <w:sz w:val="24"/>
          <w:szCs w:val="24"/>
        </w:rPr>
        <w:t xml:space="preserve"> </w:t>
      </w:r>
      <w:proofErr w:type="spellStart"/>
      <w:r w:rsidR="00A202F9">
        <w:rPr>
          <w:sz w:val="24"/>
          <w:szCs w:val="24"/>
        </w:rPr>
        <w:t>Gaitán</w:t>
      </w:r>
      <w:proofErr w:type="spellEnd"/>
      <w:r w:rsidR="00A202F9">
        <w:rPr>
          <w:sz w:val="24"/>
          <w:szCs w:val="24"/>
        </w:rPr>
        <w:t xml:space="preserve"> avrättades. Detta ledde givetvis till att våldsamma strider bröt ut. </w:t>
      </w:r>
      <w:r w:rsidR="00B4336A">
        <w:rPr>
          <w:sz w:val="24"/>
          <w:szCs w:val="24"/>
        </w:rPr>
        <w:t xml:space="preserve">Denna våldsamma period fick namnet La </w:t>
      </w:r>
      <w:proofErr w:type="spellStart"/>
      <w:r w:rsidR="00B4336A">
        <w:rPr>
          <w:sz w:val="24"/>
          <w:szCs w:val="24"/>
        </w:rPr>
        <w:t>Violencia</w:t>
      </w:r>
      <w:proofErr w:type="spellEnd"/>
      <w:r w:rsidR="00B4336A">
        <w:rPr>
          <w:sz w:val="24"/>
          <w:szCs w:val="24"/>
        </w:rPr>
        <w:t xml:space="preserve"> och 200 000 – 300 000 människor beräknas ha mist livet under denna tioåriga period. </w:t>
      </w:r>
    </w:p>
    <w:p w:rsidR="00B4336A" w:rsidRDefault="00B4336A" w:rsidP="004E00AF">
      <w:pPr>
        <w:rPr>
          <w:rFonts w:cs="Arial"/>
          <w:color w:val="000000"/>
          <w:sz w:val="24"/>
          <w:szCs w:val="24"/>
        </w:rPr>
      </w:pPr>
      <w:r>
        <w:t xml:space="preserve">Senare började kommunistiska gerillor växa fram. </w:t>
      </w:r>
      <w:r w:rsidR="00955935">
        <w:t xml:space="preserve">FARC - </w:t>
      </w:r>
      <w:proofErr w:type="spellStart"/>
      <w:r w:rsidR="00955935" w:rsidRPr="00955935">
        <w:t>Fuerzas</w:t>
      </w:r>
      <w:proofErr w:type="spellEnd"/>
      <w:r w:rsidR="00955935" w:rsidRPr="00955935">
        <w:t xml:space="preserve"> Armadas </w:t>
      </w:r>
      <w:proofErr w:type="spellStart"/>
      <w:r w:rsidR="00955935" w:rsidRPr="00955935">
        <w:t>Revolucionarias</w:t>
      </w:r>
      <w:proofErr w:type="spellEnd"/>
      <w:r w:rsidR="00955935" w:rsidRPr="00955935">
        <w:t xml:space="preserve"> de Colombia</w:t>
      </w:r>
      <w:r w:rsidR="00955935">
        <w:t xml:space="preserve"> är Colombias största gerillagrupp. Det otroliga med denna grupp är att den är väldigt jämställd där </w:t>
      </w:r>
      <w:proofErr w:type="gramStart"/>
      <w:r w:rsidR="00955935">
        <w:t>30%</w:t>
      </w:r>
      <w:proofErr w:type="gramEnd"/>
      <w:r w:rsidR="00955935">
        <w:t xml:space="preserve"> av medlemmarna består av kvinnor. </w:t>
      </w:r>
      <w:r w:rsidR="00B34217">
        <w:t xml:space="preserve">Detta beror på att man ansåg att kvinnor var mycket effektivare att döda. </w:t>
      </w:r>
      <w:r w:rsidR="00294B05">
        <w:t xml:space="preserve">År 1966 bildades gruppen och utvecklades sedan ur de självförsvarsgrupper som bildades på landsbygden under La </w:t>
      </w:r>
      <w:proofErr w:type="spellStart"/>
      <w:r w:rsidR="00294B05">
        <w:t>Violencia</w:t>
      </w:r>
      <w:proofErr w:type="spellEnd"/>
      <w:r w:rsidR="00294B05">
        <w:t xml:space="preserve">. </w:t>
      </w:r>
      <w:r w:rsidR="00294B05" w:rsidRPr="0046787B">
        <w:rPr>
          <w:color w:val="000000"/>
        </w:rPr>
        <w:t>FARC står för Colombias revolu</w:t>
      </w:r>
      <w:r w:rsidR="00B34217">
        <w:rPr>
          <w:color w:val="000000"/>
        </w:rPr>
        <w:t xml:space="preserve">tionära väpnade styrkor. </w:t>
      </w:r>
      <w:r w:rsidR="00294B05" w:rsidRPr="00B34217">
        <w:rPr>
          <w:color w:val="000000"/>
          <w:sz w:val="24"/>
          <w:szCs w:val="24"/>
        </w:rPr>
        <w:t xml:space="preserve">FARC bestod inledningsvis av omkring 350 personer ledda av bland andra Manuel </w:t>
      </w:r>
      <w:proofErr w:type="spellStart"/>
      <w:r w:rsidR="00294B05" w:rsidRPr="00B34217">
        <w:rPr>
          <w:color w:val="000000"/>
          <w:sz w:val="24"/>
          <w:szCs w:val="24"/>
        </w:rPr>
        <w:t>Marulanda</w:t>
      </w:r>
      <w:proofErr w:type="spellEnd"/>
      <w:r w:rsidR="00294B05" w:rsidRPr="00B34217">
        <w:rPr>
          <w:color w:val="000000"/>
          <w:sz w:val="24"/>
          <w:szCs w:val="24"/>
        </w:rPr>
        <w:t>. Organisationens ideologi var</w:t>
      </w:r>
      <w:r w:rsidR="00F7474A">
        <w:rPr>
          <w:color w:val="000000"/>
          <w:sz w:val="24"/>
          <w:szCs w:val="24"/>
        </w:rPr>
        <w:t xml:space="preserve"> kommunistiskt</w:t>
      </w:r>
      <w:r w:rsidR="00992962">
        <w:rPr>
          <w:color w:val="000000"/>
          <w:sz w:val="24"/>
          <w:szCs w:val="24"/>
        </w:rPr>
        <w:t xml:space="preserve">. </w:t>
      </w:r>
      <w:r w:rsidR="00992962" w:rsidRPr="00992962">
        <w:rPr>
          <w:rFonts w:cs="Arial"/>
          <w:color w:val="000000"/>
          <w:sz w:val="24"/>
          <w:szCs w:val="24"/>
        </w:rPr>
        <w:t>Målet för FARC var att störta regimen, begränsa USA:s inflytande i landet och genomföra omfattande reformer inom jordbrukssektorn</w:t>
      </w:r>
      <w:r w:rsidR="00992962">
        <w:rPr>
          <w:rFonts w:ascii="Arial" w:hAnsi="Arial" w:cs="Arial"/>
          <w:color w:val="000000"/>
        </w:rPr>
        <w:t xml:space="preserve">. </w:t>
      </w:r>
      <w:r w:rsidR="0003780A" w:rsidRPr="00422395">
        <w:rPr>
          <w:rFonts w:cs="Arial"/>
          <w:color w:val="000000"/>
          <w:sz w:val="24"/>
          <w:szCs w:val="24"/>
        </w:rPr>
        <w:t xml:space="preserve">Senare under 1980-talet började FARC ses som ett allvarligt hot. De </w:t>
      </w:r>
      <w:r w:rsidR="00992962" w:rsidRPr="00422395">
        <w:rPr>
          <w:rFonts w:cs="Arial"/>
          <w:color w:val="000000"/>
          <w:sz w:val="24"/>
          <w:szCs w:val="24"/>
        </w:rPr>
        <w:t>förstärkte då sin militära kapaci</w:t>
      </w:r>
      <w:r w:rsidR="0003780A" w:rsidRPr="00422395">
        <w:rPr>
          <w:rFonts w:cs="Arial"/>
          <w:color w:val="000000"/>
          <w:sz w:val="24"/>
          <w:szCs w:val="24"/>
        </w:rPr>
        <w:t xml:space="preserve">tet och man började förse sig med nytt manskap </w:t>
      </w:r>
      <w:r w:rsidR="00992962" w:rsidRPr="00422395">
        <w:rPr>
          <w:rFonts w:cs="Arial"/>
          <w:color w:val="000000"/>
          <w:sz w:val="24"/>
          <w:szCs w:val="24"/>
        </w:rPr>
        <w:t>inom andra grupp</w:t>
      </w:r>
      <w:r w:rsidR="0003780A" w:rsidRPr="00422395">
        <w:rPr>
          <w:rFonts w:cs="Arial"/>
          <w:color w:val="000000"/>
          <w:sz w:val="24"/>
          <w:szCs w:val="24"/>
        </w:rPr>
        <w:t>er än man tidigare gjort. Arbetare, intellektuella och studenter lockades</w:t>
      </w:r>
      <w:r w:rsidR="00992962" w:rsidRPr="00422395">
        <w:rPr>
          <w:rFonts w:cs="Arial"/>
          <w:color w:val="000000"/>
          <w:sz w:val="24"/>
          <w:szCs w:val="24"/>
        </w:rPr>
        <w:t xml:space="preserve"> till organisationen.</w:t>
      </w:r>
    </w:p>
    <w:p w:rsidR="00B159C1" w:rsidRPr="00B159C1" w:rsidRDefault="00B159C1" w:rsidP="004E00AF">
      <w:pPr>
        <w:rPr>
          <w:rFonts w:cs="Arial"/>
          <w:color w:val="000000"/>
          <w:sz w:val="28"/>
          <w:szCs w:val="28"/>
        </w:rPr>
      </w:pPr>
      <w:r>
        <w:rPr>
          <w:rFonts w:cs="Arial"/>
          <w:color w:val="000000"/>
          <w:sz w:val="28"/>
          <w:szCs w:val="28"/>
        </w:rPr>
        <w:t>Bryter mot mänskliga rättigheterna</w:t>
      </w:r>
    </w:p>
    <w:p w:rsidR="00422395" w:rsidRDefault="00422395" w:rsidP="004E00AF">
      <w:pPr>
        <w:rPr>
          <w:rFonts w:cs="Arial"/>
          <w:color w:val="000000"/>
          <w:sz w:val="24"/>
          <w:szCs w:val="24"/>
        </w:rPr>
      </w:pPr>
      <w:r>
        <w:rPr>
          <w:rFonts w:cs="Arial"/>
          <w:color w:val="000000"/>
          <w:sz w:val="24"/>
          <w:szCs w:val="24"/>
        </w:rPr>
        <w:t xml:space="preserve">Man begår ett stort brott mot folkrätten och de mänskliga rättigheterna då den civila befolkningen blir hårt drabbade och hamnar som offer för brottsligheten. Under detta eländiga liv bland krig har ju folk varken tillgång till frihet, skydd till familjen, yttrandefrihet osv. </w:t>
      </w:r>
      <w:r w:rsidR="00B159C1">
        <w:rPr>
          <w:rFonts w:cs="Arial"/>
          <w:color w:val="000000"/>
          <w:sz w:val="24"/>
          <w:szCs w:val="24"/>
        </w:rPr>
        <w:t xml:space="preserve">De bryter helt klart mot de negativa rättigheterna (inte döda) då landet har en av världens högsta andel mord i förhållande till storleken på befolkningen. </w:t>
      </w:r>
    </w:p>
    <w:p w:rsidR="00A0439F" w:rsidRDefault="00B159C1" w:rsidP="004E00AF">
      <w:pPr>
        <w:rPr>
          <w:rFonts w:cs="Arial"/>
          <w:color w:val="000000"/>
          <w:sz w:val="24"/>
          <w:szCs w:val="24"/>
        </w:rPr>
      </w:pPr>
      <w:r>
        <w:rPr>
          <w:rFonts w:cs="Arial"/>
          <w:color w:val="000000"/>
          <w:sz w:val="24"/>
          <w:szCs w:val="24"/>
        </w:rPr>
        <w:t xml:space="preserve">Den humanitära rätten är verkligen aktuellt i det här fallet eftersom det pågår väpnade konflikter hela tiden i Colombia. </w:t>
      </w:r>
      <w:r w:rsidR="00A0439F">
        <w:rPr>
          <w:rFonts w:cs="Arial"/>
          <w:color w:val="000000"/>
          <w:sz w:val="24"/>
          <w:szCs w:val="24"/>
        </w:rPr>
        <w:t xml:space="preserve">I krig så dör alltid oskyldigt folk, civilbefolkning som inte har ett dugg med det hela och göra blir inblandade och mister sina liv. En utav de stora rättigheterna i humanitär rätt är att det ska finnas skydd för ickestridande befolkning (sjuka, skadade, civilbefolkning osv.) Man märker genast vilket brott man begår mot den humanitära rätten då oskyldiga människor hamnar i skottlinjen under beväpnade konflikter. </w:t>
      </w:r>
    </w:p>
    <w:p w:rsidR="00A0439F" w:rsidRPr="00A0439F" w:rsidRDefault="00A0439F" w:rsidP="004E00AF">
      <w:pPr>
        <w:rPr>
          <w:rFonts w:cs="Arial"/>
          <w:color w:val="000000"/>
          <w:sz w:val="24"/>
          <w:szCs w:val="24"/>
        </w:rPr>
      </w:pPr>
      <w:r>
        <w:rPr>
          <w:rFonts w:cs="Arial"/>
          <w:color w:val="000000"/>
          <w:sz w:val="24"/>
          <w:szCs w:val="24"/>
        </w:rPr>
        <w:t xml:space="preserve">Colombia är inget tryggt land med allt bråk och elände och mycket droger som flödar runt. Även fast situationen förbättrats så fortsätter man att skörda oskyldiga folks liv. De flesta </w:t>
      </w:r>
      <w:r w:rsidR="00BF55E8">
        <w:rPr>
          <w:rFonts w:cs="Arial"/>
          <w:color w:val="000000"/>
          <w:sz w:val="24"/>
          <w:szCs w:val="24"/>
        </w:rPr>
        <w:t>gerillagrupper har äntligen skrivit under fredsavtal men än fortsätter FARC och ELN striden.</w:t>
      </w:r>
      <w:bookmarkStart w:id="0" w:name="_GoBack"/>
      <w:bookmarkEnd w:id="0"/>
    </w:p>
    <w:sectPr w:rsidR="00A0439F" w:rsidRPr="00A04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36"/>
    <w:rsid w:val="0003780A"/>
    <w:rsid w:val="00294B05"/>
    <w:rsid w:val="00422395"/>
    <w:rsid w:val="0046787B"/>
    <w:rsid w:val="004E00AF"/>
    <w:rsid w:val="005C4A86"/>
    <w:rsid w:val="007E31D7"/>
    <w:rsid w:val="00955935"/>
    <w:rsid w:val="00992962"/>
    <w:rsid w:val="009C6936"/>
    <w:rsid w:val="00A0439F"/>
    <w:rsid w:val="00A202F9"/>
    <w:rsid w:val="00B159C1"/>
    <w:rsid w:val="00B34217"/>
    <w:rsid w:val="00B4336A"/>
    <w:rsid w:val="00B442AA"/>
    <w:rsid w:val="00BF55E8"/>
    <w:rsid w:val="00CF7679"/>
    <w:rsid w:val="00DA472A"/>
    <w:rsid w:val="00F747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5FD31-3F98-441B-9133-74833A9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466</Words>
  <Characters>2475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Thorengruppen</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Lindahl</dc:creator>
  <cp:keywords/>
  <dc:description/>
  <cp:lastModifiedBy>Ida Lindahl</cp:lastModifiedBy>
  <cp:revision>7</cp:revision>
  <dcterms:created xsi:type="dcterms:W3CDTF">2014-05-12T11:41:00Z</dcterms:created>
  <dcterms:modified xsi:type="dcterms:W3CDTF">2014-05-22T17:29:00Z</dcterms:modified>
</cp:coreProperties>
</file>